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46" w:rsidRPr="00606346" w:rsidRDefault="00606346" w:rsidP="00606346">
      <w:pPr>
        <w:autoSpaceDE w:val="0"/>
        <w:autoSpaceDN w:val="0"/>
        <w:adjustRightInd w:val="0"/>
        <w:spacing w:after="0" w:line="240" w:lineRule="auto"/>
        <w:jc w:val="both"/>
        <w:rPr>
          <w:rFonts w:ascii="Times New Roman" w:hAnsi="Times New Roman" w:cs="Times New Roman"/>
          <w:sz w:val="24"/>
          <w:szCs w:val="24"/>
        </w:rPr>
      </w:pPr>
    </w:p>
    <w:p w:rsidR="00606346" w:rsidRPr="00606346" w:rsidRDefault="00606346" w:rsidP="00606346">
      <w:pPr>
        <w:autoSpaceDE w:val="0"/>
        <w:autoSpaceDN w:val="0"/>
        <w:adjustRightInd w:val="0"/>
        <w:spacing w:before="240" w:after="240" w:line="240" w:lineRule="auto"/>
        <w:jc w:val="center"/>
        <w:rPr>
          <w:rFonts w:ascii="Times New Roman" w:hAnsi="Times New Roman" w:cs="Times New Roman"/>
          <w:sz w:val="24"/>
          <w:szCs w:val="24"/>
        </w:rPr>
      </w:pPr>
      <w:r w:rsidRPr="00606346">
        <w:rPr>
          <w:rFonts w:ascii="Times New Roman" w:hAnsi="Times New Roman" w:cs="Times New Roman"/>
          <w:b/>
          <w:bCs/>
          <w:sz w:val="28"/>
          <w:szCs w:val="28"/>
        </w:rPr>
        <w:t>31/2015. (XII. 17.) ORFK utasítás</w:t>
      </w:r>
    </w:p>
    <w:p w:rsidR="00606346" w:rsidRPr="00606346" w:rsidRDefault="00606346" w:rsidP="00606346">
      <w:pPr>
        <w:autoSpaceDE w:val="0"/>
        <w:autoSpaceDN w:val="0"/>
        <w:adjustRightInd w:val="0"/>
        <w:spacing w:before="240" w:after="240" w:line="240" w:lineRule="auto"/>
        <w:jc w:val="center"/>
        <w:rPr>
          <w:rFonts w:ascii="Times New Roman" w:hAnsi="Times New Roman" w:cs="Times New Roman"/>
          <w:sz w:val="24"/>
          <w:szCs w:val="24"/>
        </w:rPr>
      </w:pPr>
      <w:proofErr w:type="gramStart"/>
      <w:r w:rsidRPr="00606346">
        <w:rPr>
          <w:rFonts w:ascii="Times New Roman" w:hAnsi="Times New Roman" w:cs="Times New Roman"/>
          <w:b/>
          <w:bCs/>
          <w:sz w:val="28"/>
          <w:szCs w:val="28"/>
        </w:rPr>
        <w:t>a</w:t>
      </w:r>
      <w:proofErr w:type="gramEnd"/>
      <w:r w:rsidRPr="00606346">
        <w:rPr>
          <w:rFonts w:ascii="Times New Roman" w:hAnsi="Times New Roman" w:cs="Times New Roman"/>
          <w:b/>
          <w:bCs/>
          <w:sz w:val="28"/>
          <w:szCs w:val="28"/>
        </w:rPr>
        <w:t xml:space="preserve"> szolgálati gépjárművekbe szerelt kép-, valamint a kép- és hangrögzítő eszközök alkalmazásának egyes szabályairól</w:t>
      </w:r>
      <w:r w:rsidRPr="00606346">
        <w:rPr>
          <w:rFonts w:ascii="Times New Roman" w:hAnsi="Times New Roman" w:cs="Times New Roman"/>
          <w:b/>
          <w:bCs/>
          <w:sz w:val="28"/>
          <w:szCs w:val="28"/>
          <w:vertAlign w:val="superscript"/>
        </w:rPr>
        <w:footnoteReference w:id="1"/>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 xml:space="preserve">A jogalkotásról szóló 2010. évi CXXX. törvény 23. § (4) bekezdés </w:t>
      </w:r>
      <w:r w:rsidRPr="00606346">
        <w:rPr>
          <w:rFonts w:ascii="Times New Roman" w:hAnsi="Times New Roman" w:cs="Times New Roman"/>
          <w:i/>
          <w:iCs/>
          <w:sz w:val="24"/>
          <w:szCs w:val="24"/>
        </w:rPr>
        <w:t xml:space="preserve">c) </w:t>
      </w:r>
      <w:r w:rsidRPr="00606346">
        <w:rPr>
          <w:rFonts w:ascii="Times New Roman" w:hAnsi="Times New Roman" w:cs="Times New Roman"/>
          <w:sz w:val="24"/>
          <w:szCs w:val="24"/>
        </w:rPr>
        <w:t xml:space="preserve">pontjában, valamint a Rendőrségről szóló 1994. évi XXXIV. törvény 6. § (1) bekezdés </w:t>
      </w:r>
      <w:r w:rsidRPr="00606346">
        <w:rPr>
          <w:rFonts w:ascii="Times New Roman" w:hAnsi="Times New Roman" w:cs="Times New Roman"/>
          <w:i/>
          <w:iCs/>
          <w:sz w:val="24"/>
          <w:szCs w:val="24"/>
        </w:rPr>
        <w:t xml:space="preserve">b) </w:t>
      </w:r>
      <w:r w:rsidRPr="00606346">
        <w:rPr>
          <w:rFonts w:ascii="Times New Roman" w:hAnsi="Times New Roman" w:cs="Times New Roman"/>
          <w:sz w:val="24"/>
          <w:szCs w:val="24"/>
        </w:rPr>
        <w:t>pontjában foglaltak alapján, a rendőri intézkedésekkel összefüggésben a kép-, valamint kép- és hangrögzítés alkalmazásával összefüggő feladatok és eljárásrend meghatározása érdekében kiadom az alábbi</w:t>
      </w:r>
    </w:p>
    <w:p w:rsidR="00606346" w:rsidRPr="00606346" w:rsidRDefault="00606346" w:rsidP="00606346">
      <w:pPr>
        <w:autoSpaceDE w:val="0"/>
        <w:autoSpaceDN w:val="0"/>
        <w:adjustRightInd w:val="0"/>
        <w:spacing w:before="240" w:after="0" w:line="240" w:lineRule="auto"/>
        <w:jc w:val="center"/>
        <w:rPr>
          <w:rFonts w:ascii="Times New Roman" w:hAnsi="Times New Roman" w:cs="Times New Roman"/>
          <w:sz w:val="24"/>
          <w:szCs w:val="24"/>
        </w:rPr>
      </w:pPr>
      <w:proofErr w:type="gramStart"/>
      <w:r w:rsidRPr="00606346">
        <w:rPr>
          <w:rFonts w:ascii="Times New Roman" w:hAnsi="Times New Roman" w:cs="Times New Roman"/>
          <w:sz w:val="24"/>
          <w:szCs w:val="24"/>
        </w:rPr>
        <w:t>utasítást</w:t>
      </w:r>
      <w:proofErr w:type="gramEnd"/>
      <w:r w:rsidRPr="00606346">
        <w:rPr>
          <w:rFonts w:ascii="Times New Roman" w:hAnsi="Times New Roman" w:cs="Times New Roman"/>
          <w:sz w:val="24"/>
          <w:szCs w:val="24"/>
        </w:rPr>
        <w:t>:</w:t>
      </w:r>
    </w:p>
    <w:p w:rsidR="00606346" w:rsidRPr="00606346" w:rsidRDefault="00606346" w:rsidP="00606346">
      <w:pPr>
        <w:autoSpaceDE w:val="0"/>
        <w:autoSpaceDN w:val="0"/>
        <w:adjustRightInd w:val="0"/>
        <w:spacing w:before="240" w:after="240" w:line="240" w:lineRule="auto"/>
        <w:jc w:val="center"/>
        <w:rPr>
          <w:rFonts w:ascii="Times New Roman" w:hAnsi="Times New Roman" w:cs="Times New Roman"/>
          <w:sz w:val="24"/>
          <w:szCs w:val="24"/>
        </w:rPr>
      </w:pPr>
      <w:r w:rsidRPr="00606346">
        <w:rPr>
          <w:rFonts w:ascii="Times New Roman" w:hAnsi="Times New Roman" w:cs="Times New Roman"/>
          <w:b/>
          <w:bCs/>
          <w:i/>
          <w:iCs/>
          <w:sz w:val="28"/>
          <w:szCs w:val="28"/>
        </w:rPr>
        <w:t>I. FEJEZET</w:t>
      </w:r>
    </w:p>
    <w:p w:rsidR="00606346" w:rsidRPr="00606346" w:rsidRDefault="00606346" w:rsidP="00606346">
      <w:pPr>
        <w:autoSpaceDE w:val="0"/>
        <w:autoSpaceDN w:val="0"/>
        <w:adjustRightInd w:val="0"/>
        <w:spacing w:before="240" w:after="240" w:line="240" w:lineRule="auto"/>
        <w:jc w:val="center"/>
        <w:rPr>
          <w:rFonts w:ascii="Times New Roman" w:hAnsi="Times New Roman" w:cs="Times New Roman"/>
          <w:sz w:val="24"/>
          <w:szCs w:val="24"/>
        </w:rPr>
      </w:pPr>
      <w:r w:rsidRPr="00606346">
        <w:rPr>
          <w:rFonts w:ascii="Times New Roman" w:hAnsi="Times New Roman" w:cs="Times New Roman"/>
          <w:b/>
          <w:bCs/>
          <w:i/>
          <w:iCs/>
          <w:sz w:val="28"/>
          <w:szCs w:val="28"/>
        </w:rPr>
        <w:t>ÁLTALÁNOS RENDELKEZÉSEK</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1. Az utasítás hatálya kiterjed</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606346">
        <w:rPr>
          <w:rFonts w:ascii="Times New Roman" w:hAnsi="Times New Roman" w:cs="Times New Roman"/>
          <w:i/>
          <w:iCs/>
          <w:sz w:val="24"/>
          <w:szCs w:val="24"/>
        </w:rPr>
        <w:t>a</w:t>
      </w:r>
      <w:proofErr w:type="gramEnd"/>
      <w:r w:rsidRPr="00606346">
        <w:rPr>
          <w:rFonts w:ascii="Times New Roman" w:hAnsi="Times New Roman" w:cs="Times New Roman"/>
          <w:i/>
          <w:iCs/>
          <w:sz w:val="24"/>
          <w:szCs w:val="24"/>
        </w:rPr>
        <w:t xml:space="preserve">) </w:t>
      </w:r>
      <w:r w:rsidRPr="00606346">
        <w:rPr>
          <w:rFonts w:ascii="Times New Roman" w:hAnsi="Times New Roman" w:cs="Times New Roman"/>
          <w:sz w:val="24"/>
          <w:szCs w:val="24"/>
        </w:rPr>
        <w:t>az általános rendőrségi feladatok ellátására létrehozott szerv (a továbbiakban: Rendőrség) központi szervére (a továbbiakban: ORFK);</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i/>
          <w:iCs/>
          <w:sz w:val="24"/>
          <w:szCs w:val="24"/>
        </w:rPr>
        <w:t xml:space="preserve">b) </w:t>
      </w:r>
      <w:r w:rsidRPr="00606346">
        <w:rPr>
          <w:rFonts w:ascii="Times New Roman" w:hAnsi="Times New Roman" w:cs="Times New Roman"/>
          <w:sz w:val="24"/>
          <w:szCs w:val="24"/>
        </w:rPr>
        <w:t>a Repülőtéri Rendőr Igazgatóságra, valamint a megyei (fővárosi) rendőr-főkapitányságokra (a továbbiakban együtt: területi szerv);</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i/>
          <w:iCs/>
          <w:sz w:val="24"/>
          <w:szCs w:val="24"/>
        </w:rPr>
        <w:t xml:space="preserve">c) </w:t>
      </w:r>
      <w:r w:rsidRPr="00606346">
        <w:rPr>
          <w:rFonts w:ascii="Times New Roman" w:hAnsi="Times New Roman" w:cs="Times New Roman"/>
          <w:sz w:val="24"/>
          <w:szCs w:val="24"/>
        </w:rPr>
        <w:t>a rendőrkapitányságokra és a határrendészeti kirendeltségekre (a továbbiakban: helyi szerv).</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 xml:space="preserve">2. Az utasítást a Rendőrség területi és helyi szervei által a Rendőrségről szóló 1994. évi XXXIV. törvény (a továbbiakban: </w:t>
      </w:r>
      <w:proofErr w:type="spellStart"/>
      <w:r w:rsidRPr="00606346">
        <w:rPr>
          <w:rFonts w:ascii="Times New Roman" w:hAnsi="Times New Roman" w:cs="Times New Roman"/>
          <w:sz w:val="24"/>
          <w:szCs w:val="24"/>
        </w:rPr>
        <w:t>Rtv</w:t>
      </w:r>
      <w:proofErr w:type="spellEnd"/>
      <w:r w:rsidRPr="00606346">
        <w:rPr>
          <w:rFonts w:ascii="Times New Roman" w:hAnsi="Times New Roman" w:cs="Times New Roman"/>
          <w:sz w:val="24"/>
          <w:szCs w:val="24"/>
        </w:rPr>
        <w:t>.) 42. § (1) bekezdésében, valamint a rendvédelmi feladatokat ellátó szervek hivatásos állományának szolgálati jogviszonyáról szóló 2015. évi XLII. törvény (a továbbiakban: Hszt.) 104. §</w:t>
      </w:r>
      <w:proofErr w:type="spellStart"/>
      <w:r w:rsidRPr="00606346">
        <w:rPr>
          <w:rFonts w:ascii="Times New Roman" w:hAnsi="Times New Roman" w:cs="Times New Roman"/>
          <w:sz w:val="24"/>
          <w:szCs w:val="24"/>
        </w:rPr>
        <w:t>-ában</w:t>
      </w:r>
      <w:proofErr w:type="spellEnd"/>
      <w:r w:rsidRPr="00606346">
        <w:rPr>
          <w:rFonts w:ascii="Times New Roman" w:hAnsi="Times New Roman" w:cs="Times New Roman"/>
          <w:sz w:val="24"/>
          <w:szCs w:val="24"/>
        </w:rPr>
        <w:t xml:space="preserve"> foglaltak alapján a szolgálati gépjárműbe szerelt kép-, valamint kép- és hangrögzítő eszközzel (a továbbiakban: eszköz) készített kép-, illetve kép- és hangfelvétel (a továbbiakban: felvétel) készítése és kezelése során kell alkalmazni.</w:t>
      </w:r>
    </w:p>
    <w:p w:rsidR="00606346" w:rsidRPr="00606346" w:rsidRDefault="00606346" w:rsidP="00606346">
      <w:pPr>
        <w:autoSpaceDE w:val="0"/>
        <w:autoSpaceDN w:val="0"/>
        <w:adjustRightInd w:val="0"/>
        <w:spacing w:before="240" w:after="240" w:line="240" w:lineRule="auto"/>
        <w:jc w:val="center"/>
        <w:rPr>
          <w:rFonts w:ascii="Times New Roman" w:hAnsi="Times New Roman" w:cs="Times New Roman"/>
          <w:sz w:val="24"/>
          <w:szCs w:val="24"/>
        </w:rPr>
      </w:pPr>
      <w:r w:rsidRPr="00606346">
        <w:rPr>
          <w:rFonts w:ascii="Times New Roman" w:hAnsi="Times New Roman" w:cs="Times New Roman"/>
          <w:b/>
          <w:bCs/>
          <w:i/>
          <w:iCs/>
          <w:sz w:val="28"/>
          <w:szCs w:val="28"/>
        </w:rPr>
        <w:t>II. FEJEZET</w:t>
      </w:r>
    </w:p>
    <w:p w:rsidR="00606346" w:rsidRPr="00606346" w:rsidRDefault="00606346" w:rsidP="00606346">
      <w:pPr>
        <w:autoSpaceDE w:val="0"/>
        <w:autoSpaceDN w:val="0"/>
        <w:adjustRightInd w:val="0"/>
        <w:spacing w:before="240" w:after="240" w:line="240" w:lineRule="auto"/>
        <w:jc w:val="center"/>
        <w:rPr>
          <w:rFonts w:ascii="Times New Roman" w:hAnsi="Times New Roman" w:cs="Times New Roman"/>
          <w:sz w:val="24"/>
          <w:szCs w:val="24"/>
        </w:rPr>
      </w:pPr>
      <w:r w:rsidRPr="00606346">
        <w:rPr>
          <w:rFonts w:ascii="Times New Roman" w:hAnsi="Times New Roman" w:cs="Times New Roman"/>
          <w:b/>
          <w:bCs/>
          <w:i/>
          <w:iCs/>
          <w:sz w:val="28"/>
          <w:szCs w:val="28"/>
        </w:rPr>
        <w:t>RÉSZLETES RENDELKEZÉSEK</w:t>
      </w:r>
    </w:p>
    <w:p w:rsidR="00606346" w:rsidRPr="00606346" w:rsidRDefault="00606346" w:rsidP="00606346">
      <w:pPr>
        <w:autoSpaceDE w:val="0"/>
        <w:autoSpaceDN w:val="0"/>
        <w:adjustRightInd w:val="0"/>
        <w:spacing w:before="240" w:after="240" w:line="240" w:lineRule="auto"/>
        <w:jc w:val="center"/>
        <w:rPr>
          <w:rFonts w:ascii="Times New Roman" w:hAnsi="Times New Roman" w:cs="Times New Roman"/>
          <w:sz w:val="24"/>
          <w:szCs w:val="24"/>
        </w:rPr>
      </w:pPr>
      <w:r w:rsidRPr="00606346">
        <w:rPr>
          <w:rFonts w:ascii="Times New Roman" w:hAnsi="Times New Roman" w:cs="Times New Roman"/>
          <w:sz w:val="28"/>
          <w:szCs w:val="28"/>
        </w:rPr>
        <w:t>1. Az adatkezelés megkezdését megelőző feladatok</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3. Az eszköz alkalmazásának megkezdését megelőzően a rendőrségi adatkezelő szerv belső adatvédelmi felelőse gondoskodik az adatkezelés adatvédelmi nyilvántartásba történő bejelentéséről.</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 xml:space="preserve">4. A rendőrségi adatkezelő szerv vezetője gondoskodik az eszközt alkalmazó, illetve a felvételt kezelő állomány felkészítéséről, ennek keretében a felvételkészítés - az utasításban, valamint a 29. pont szerinti módszertani útmutatóban meghatározott - folyamatának, illetőleg a kapcsolódó </w:t>
      </w:r>
      <w:r w:rsidRPr="00606346">
        <w:rPr>
          <w:rFonts w:ascii="Times New Roman" w:hAnsi="Times New Roman" w:cs="Times New Roman"/>
          <w:sz w:val="24"/>
          <w:szCs w:val="24"/>
        </w:rPr>
        <w:lastRenderedPageBreak/>
        <w:t>adatvédelmi rendelkezéseknek a megismertetéséről, az oktatásnak az oktatási naplóban történő dokumentálásáról.</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5. Az eszközt alkalmazó állomány, valamint a felvételek kezelésével megbízott állomány munkaköri leírásában a kapcsolódó feladatokat szerepeltetni kell.</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6. Az eszközzel ellátott szolgálati gépjárműveket jól látható módon „Képfelvétel rögzítés” feliratú matricával kell ellátni. Amennyiben az eszköz alkalmazására nem rendőri jelleggel ellátott szolgálati gépjárműben kerül sor, úgy a felirat a kapcsolódó feladat végrehajtásának időtartamára, ideiglenesen is elhelyezhető.</w:t>
      </w:r>
    </w:p>
    <w:p w:rsidR="00606346" w:rsidRPr="00606346" w:rsidRDefault="00606346" w:rsidP="00606346">
      <w:pPr>
        <w:autoSpaceDE w:val="0"/>
        <w:autoSpaceDN w:val="0"/>
        <w:adjustRightInd w:val="0"/>
        <w:spacing w:before="240" w:after="240" w:line="240" w:lineRule="auto"/>
        <w:jc w:val="center"/>
        <w:rPr>
          <w:rFonts w:ascii="Times New Roman" w:hAnsi="Times New Roman" w:cs="Times New Roman"/>
          <w:sz w:val="24"/>
          <w:szCs w:val="24"/>
        </w:rPr>
      </w:pPr>
      <w:r w:rsidRPr="00606346">
        <w:rPr>
          <w:rFonts w:ascii="Times New Roman" w:hAnsi="Times New Roman" w:cs="Times New Roman"/>
          <w:sz w:val="28"/>
          <w:szCs w:val="28"/>
        </w:rPr>
        <w:t>2. A felvételkészítésre irányadó szabályok</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7. A szolgálatot ellátó állomány tagja köteles megkezdeni a szolgálati gépjárműbe szerelt eszközzel a felvétel készítését:</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606346">
        <w:rPr>
          <w:rFonts w:ascii="Times New Roman" w:hAnsi="Times New Roman" w:cs="Times New Roman"/>
          <w:i/>
          <w:iCs/>
          <w:sz w:val="24"/>
          <w:szCs w:val="24"/>
        </w:rPr>
        <w:t>a</w:t>
      </w:r>
      <w:proofErr w:type="gramEnd"/>
      <w:r w:rsidRPr="00606346">
        <w:rPr>
          <w:rFonts w:ascii="Times New Roman" w:hAnsi="Times New Roman" w:cs="Times New Roman"/>
          <w:i/>
          <w:iCs/>
          <w:sz w:val="24"/>
          <w:szCs w:val="24"/>
        </w:rPr>
        <w:t xml:space="preserve">) </w:t>
      </w:r>
      <w:proofErr w:type="spellStart"/>
      <w:r w:rsidRPr="00606346">
        <w:rPr>
          <w:rFonts w:ascii="Times New Roman" w:hAnsi="Times New Roman" w:cs="Times New Roman"/>
          <w:sz w:val="24"/>
          <w:szCs w:val="24"/>
        </w:rPr>
        <w:t>a</w:t>
      </w:r>
      <w:proofErr w:type="spellEnd"/>
      <w:r w:rsidRPr="00606346">
        <w:rPr>
          <w:rFonts w:ascii="Times New Roman" w:hAnsi="Times New Roman" w:cs="Times New Roman"/>
          <w:sz w:val="24"/>
          <w:szCs w:val="24"/>
        </w:rPr>
        <w:t xml:space="preserve"> szolgálati gépjármű megkülönböztető fény- és hangjelzése együttes használatának, illetőleg a fényjelzés használatának időtartama alatt;</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i/>
          <w:iCs/>
          <w:sz w:val="24"/>
          <w:szCs w:val="24"/>
        </w:rPr>
        <w:t xml:space="preserve">b) </w:t>
      </w:r>
      <w:r w:rsidRPr="00606346">
        <w:rPr>
          <w:rFonts w:ascii="Times New Roman" w:hAnsi="Times New Roman" w:cs="Times New Roman"/>
          <w:sz w:val="24"/>
          <w:szCs w:val="24"/>
        </w:rPr>
        <w:t>útzár vagy ellenőrző átengedő pont alkalmazása esetén;</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i/>
          <w:iCs/>
          <w:sz w:val="24"/>
          <w:szCs w:val="24"/>
        </w:rPr>
        <w:t xml:space="preserve">c) </w:t>
      </w:r>
      <w:r w:rsidRPr="00606346">
        <w:rPr>
          <w:rFonts w:ascii="Times New Roman" w:hAnsi="Times New Roman" w:cs="Times New Roman"/>
          <w:sz w:val="24"/>
          <w:szCs w:val="24"/>
        </w:rPr>
        <w:t>a szolgálati gépjárművel menet közben végrehajtott megállítás során;</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i/>
          <w:iCs/>
          <w:sz w:val="24"/>
          <w:szCs w:val="24"/>
        </w:rPr>
        <w:t xml:space="preserve">d) </w:t>
      </w:r>
      <w:r w:rsidRPr="00606346">
        <w:rPr>
          <w:rFonts w:ascii="Times New Roman" w:hAnsi="Times New Roman" w:cs="Times New Roman"/>
          <w:sz w:val="24"/>
          <w:szCs w:val="24"/>
        </w:rPr>
        <w:t>jogsértés észlelése esetén.</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8. A 7. pontban meghatározottakon kívül az alábbi esetekben kerülhet sor felvételkészítésre:</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606346">
        <w:rPr>
          <w:rFonts w:ascii="Times New Roman" w:hAnsi="Times New Roman" w:cs="Times New Roman"/>
          <w:i/>
          <w:iCs/>
          <w:sz w:val="24"/>
          <w:szCs w:val="24"/>
        </w:rPr>
        <w:t>a</w:t>
      </w:r>
      <w:proofErr w:type="gramEnd"/>
      <w:r w:rsidRPr="00606346">
        <w:rPr>
          <w:rFonts w:ascii="Times New Roman" w:hAnsi="Times New Roman" w:cs="Times New Roman"/>
          <w:i/>
          <w:iCs/>
          <w:sz w:val="24"/>
          <w:szCs w:val="24"/>
        </w:rPr>
        <w:t xml:space="preserve">) </w:t>
      </w:r>
      <w:r w:rsidRPr="00606346">
        <w:rPr>
          <w:rFonts w:ascii="Times New Roman" w:hAnsi="Times New Roman" w:cs="Times New Roman"/>
          <w:sz w:val="24"/>
          <w:szCs w:val="24"/>
        </w:rPr>
        <w:t>az intézkedő rendőr döntése alapján, amennyiben az intézkedés kiváltó oka, jellege, várható kimenetele - így különösen a kényszerintézkedés alkalmazásának szükségessége, az intézkedés alá vonni kívánt személy vagy személyek magatartása, létszáma, összetétele, az intézkedésre okot adó esemény jellege, az intézkedés alá vonni kívánt ismert személy vagy személyek korábbi magatartása - azt indokolja, és az intézkedésre a szolgálati gépjárműbe szerelt eszköz látószögében kerül sor;</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i/>
          <w:iCs/>
          <w:sz w:val="24"/>
          <w:szCs w:val="24"/>
        </w:rPr>
        <w:t xml:space="preserve">b) </w:t>
      </w:r>
      <w:r w:rsidRPr="00606346">
        <w:rPr>
          <w:rFonts w:ascii="Times New Roman" w:hAnsi="Times New Roman" w:cs="Times New Roman"/>
          <w:sz w:val="24"/>
          <w:szCs w:val="24"/>
        </w:rPr>
        <w:t>a szolgálatirányító parancsnok, a szolgálati elöljáró vagy a tevékenységirányítási központ ügyeletesének utasítására.</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 xml:space="preserve">9. A felvétel készítését az arra okot adó körülmény bekövetkezésekor kell megkezdeni, figyelemmel arra, hogy az </w:t>
      </w:r>
      <w:proofErr w:type="spellStart"/>
      <w:r w:rsidRPr="00606346">
        <w:rPr>
          <w:rFonts w:ascii="Times New Roman" w:hAnsi="Times New Roman" w:cs="Times New Roman"/>
          <w:sz w:val="24"/>
          <w:szCs w:val="24"/>
        </w:rPr>
        <w:t>Rtv</w:t>
      </w:r>
      <w:proofErr w:type="spellEnd"/>
      <w:r w:rsidRPr="00606346">
        <w:rPr>
          <w:rFonts w:ascii="Times New Roman" w:hAnsi="Times New Roman" w:cs="Times New Roman"/>
          <w:sz w:val="24"/>
          <w:szCs w:val="24"/>
        </w:rPr>
        <w:t>. 42. § (1) bekezdése alapján felvétel a rendőri intézkedéssel összefüggésben az intézkedéssel érintett személyről, környezetéről, illetőleg a rendőri intézkedés szempontjából lényeges körülményről, tárgyról készíthető.</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10. Az intézkedés megkezdése előtt - amennyiben az az intézkedés eredményességét veszélyeztetné, úgy az intézkedés befejezésekor - az intézkedés alá vont személy figyelmét fel kell hívni arra, hogy az intézkedésről törvényi felhatalmazás alapján felvétel készül, amelyet a Rendőrség harminc napig, illetőleg a felvételen rögzített eseménnyel összefüggő eljárás megindítása esetén az adott eljárásra vonatkozó szabályok által meghatározott ideig kezel.</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11. A felvétel készítése során lehetőség szerint úgy kell eljárni, hogy a felvétel a jogsértés bemutatásához, a szabálysértési vagy a büntetőeljárás megindítását megalapozó döntéshez, az intézkedés jogszerűségének megítéléséhez szükséges információkat tartalmazza.</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12. Az intézkedés befejezését vagy a felvételkészítésre okot adó egyéb körülmény dokumentálását követően be kell fejezni a felvétel készítését.</w:t>
      </w:r>
    </w:p>
    <w:p w:rsidR="00606346" w:rsidRPr="00606346" w:rsidRDefault="00606346" w:rsidP="00606346">
      <w:pPr>
        <w:autoSpaceDE w:val="0"/>
        <w:autoSpaceDN w:val="0"/>
        <w:adjustRightInd w:val="0"/>
        <w:spacing w:before="240" w:after="240" w:line="240" w:lineRule="auto"/>
        <w:jc w:val="center"/>
        <w:rPr>
          <w:rFonts w:ascii="Times New Roman" w:hAnsi="Times New Roman" w:cs="Times New Roman"/>
          <w:sz w:val="24"/>
          <w:szCs w:val="24"/>
        </w:rPr>
      </w:pPr>
      <w:r w:rsidRPr="00606346">
        <w:rPr>
          <w:rFonts w:ascii="Times New Roman" w:hAnsi="Times New Roman" w:cs="Times New Roman"/>
          <w:sz w:val="28"/>
          <w:szCs w:val="28"/>
        </w:rPr>
        <w:t>3. A felvételek kezelésével, felhasználásával kapcsolatos adatvédelmi, adatbiztonsági rendelkezések</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 xml:space="preserve">13. A felvételek kezelését a felvételek készítését végrehajtó rendőrt foglalkoztató rendőrségi adatkezelő szerv végzi, és hozza meg az adatkezelésre vonatkozó érdemi döntéseket. A </w:t>
      </w:r>
      <w:r w:rsidRPr="00606346">
        <w:rPr>
          <w:rFonts w:ascii="Times New Roman" w:hAnsi="Times New Roman" w:cs="Times New Roman"/>
          <w:sz w:val="24"/>
          <w:szCs w:val="24"/>
        </w:rPr>
        <w:lastRenderedPageBreak/>
        <w:t>rendőrségi adatkezelő szervek részére a felvételek előírt időtartamú megőrzéséhez szükséges tárhelyet az ORFK Gazdasági Főigazgatóság biztosítja.</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14. A felvételek azonosításának biztosítása érdekében rögzíteni kell az eszköz nyilvántartási - hitelesítési - adatait, az azzal felszerelt rendőrségi gépjármű rendszámát, az intézkedő rendőr nevét, rendfokozatát, azonosító jelvényének számát, az intézkedés időpontját. A letöltött felvételekkel kapcsolatos valamennyi adatkezelési művelet naplózását el kell végezni.</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 xml:space="preserve">15. A naplóprogram adatait kizárólag a rendszer rendeltetésszerű működtetésének ellenőrzésével kapcsolatban lehet megismerni, abból adatot kizárólag az </w:t>
      </w:r>
      <w:proofErr w:type="spellStart"/>
      <w:r w:rsidRPr="00606346">
        <w:rPr>
          <w:rFonts w:ascii="Times New Roman" w:hAnsi="Times New Roman" w:cs="Times New Roman"/>
          <w:sz w:val="24"/>
          <w:szCs w:val="24"/>
        </w:rPr>
        <w:t>Rtv</w:t>
      </w:r>
      <w:proofErr w:type="spellEnd"/>
      <w:r w:rsidRPr="00606346">
        <w:rPr>
          <w:rFonts w:ascii="Times New Roman" w:hAnsi="Times New Roman" w:cs="Times New Roman"/>
          <w:sz w:val="24"/>
          <w:szCs w:val="24"/>
        </w:rPr>
        <w:t>. 88. § (3) bekezdésében meghatározott személyeknek, valamint szerveknek lehet továbbítani.</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 xml:space="preserve">16. Az </w:t>
      </w:r>
      <w:proofErr w:type="spellStart"/>
      <w:r w:rsidRPr="00606346">
        <w:rPr>
          <w:rFonts w:ascii="Times New Roman" w:hAnsi="Times New Roman" w:cs="Times New Roman"/>
          <w:sz w:val="24"/>
          <w:szCs w:val="24"/>
        </w:rPr>
        <w:t>Rtv</w:t>
      </w:r>
      <w:proofErr w:type="spellEnd"/>
      <w:r w:rsidRPr="00606346">
        <w:rPr>
          <w:rFonts w:ascii="Times New Roman" w:hAnsi="Times New Roman" w:cs="Times New Roman"/>
          <w:sz w:val="24"/>
          <w:szCs w:val="24"/>
        </w:rPr>
        <w:t>. 88. § (2) bekezdése alapján a felvételekhez történő hozzáférésről, valamint a felvételek felhasználásának céljáról, jogalapjáról és a felvételt átvevő szervről vagy személyről vezetett adattovábbítási nyilvántartásban dokumentálni kell azt is, amikor a felvételek büntető-, szabálysértési vagy közigazgatási eljárás lefolytatására hatáskörrel rendelkező hatóságnak kerülnek átadásra.</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 xml:space="preserve">17. Az eszköz tárhelyéről a felvételek </w:t>
      </w:r>
      <w:proofErr w:type="gramStart"/>
      <w:r w:rsidRPr="00606346">
        <w:rPr>
          <w:rFonts w:ascii="Times New Roman" w:hAnsi="Times New Roman" w:cs="Times New Roman"/>
          <w:sz w:val="24"/>
          <w:szCs w:val="24"/>
        </w:rPr>
        <w:t>kimentésére</w:t>
      </w:r>
      <w:proofErr w:type="gramEnd"/>
      <w:r w:rsidRPr="00606346">
        <w:rPr>
          <w:rFonts w:ascii="Times New Roman" w:hAnsi="Times New Roman" w:cs="Times New Roman"/>
          <w:sz w:val="24"/>
          <w:szCs w:val="24"/>
        </w:rPr>
        <w:t xml:space="preserve"> az erre a célra rendszeresített és nyilvántartásba vett hordozható háttértároló (</w:t>
      </w:r>
      <w:proofErr w:type="spellStart"/>
      <w:r w:rsidRPr="00606346">
        <w:rPr>
          <w:rFonts w:ascii="Times New Roman" w:hAnsi="Times New Roman" w:cs="Times New Roman"/>
          <w:sz w:val="24"/>
          <w:szCs w:val="24"/>
        </w:rPr>
        <w:t>pendrive</w:t>
      </w:r>
      <w:proofErr w:type="spellEnd"/>
      <w:r w:rsidRPr="00606346">
        <w:rPr>
          <w:rFonts w:ascii="Times New Roman" w:hAnsi="Times New Roman" w:cs="Times New Roman"/>
          <w:sz w:val="24"/>
          <w:szCs w:val="24"/>
        </w:rPr>
        <w:t>) alkalmazásával kerül sor, amelyek átadás-átvételét dokumentálni kell. A felvételek tárhelyre történő másolásához a Robot</w:t>
      </w:r>
      <w:proofErr w:type="gramStart"/>
      <w:r w:rsidRPr="00606346">
        <w:rPr>
          <w:rFonts w:ascii="Times New Roman" w:hAnsi="Times New Roman" w:cs="Times New Roman"/>
          <w:sz w:val="24"/>
          <w:szCs w:val="24"/>
        </w:rPr>
        <w:t>zsaru</w:t>
      </w:r>
      <w:proofErr w:type="gramEnd"/>
      <w:r w:rsidRPr="00606346">
        <w:rPr>
          <w:rFonts w:ascii="Times New Roman" w:hAnsi="Times New Roman" w:cs="Times New Roman"/>
          <w:sz w:val="24"/>
          <w:szCs w:val="24"/>
        </w:rPr>
        <w:t xml:space="preserve"> integrált ügyviteli, ügyfeldolgozó és elektronikus iratkezelő rendszer (a továbbiakban: Robotzsaru rendszer) megfelelő funkcióját kell használni.</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 xml:space="preserve">18. Az adatkezelő rendőri szerv vezetője jelöli ki azt a személyt vagy azokat a személyeket, </w:t>
      </w:r>
      <w:proofErr w:type="gramStart"/>
      <w:r w:rsidRPr="00606346">
        <w:rPr>
          <w:rFonts w:ascii="Times New Roman" w:hAnsi="Times New Roman" w:cs="Times New Roman"/>
          <w:sz w:val="24"/>
          <w:szCs w:val="24"/>
        </w:rPr>
        <w:t>akinek</w:t>
      </w:r>
      <w:proofErr w:type="gramEnd"/>
      <w:r w:rsidRPr="00606346">
        <w:rPr>
          <w:rFonts w:ascii="Times New Roman" w:hAnsi="Times New Roman" w:cs="Times New Roman"/>
          <w:sz w:val="24"/>
          <w:szCs w:val="24"/>
        </w:rPr>
        <w:t xml:space="preserve"> vagy akiknek a feladata az eszközök által rögzített felvételek letöltése, feldolgozása, továbbítása, szükséges esetben kiértékelése.</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19. Azon felvételeket, amelyek megőrzésére:</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606346">
        <w:rPr>
          <w:rFonts w:ascii="Times New Roman" w:hAnsi="Times New Roman" w:cs="Times New Roman"/>
          <w:i/>
          <w:iCs/>
          <w:sz w:val="24"/>
          <w:szCs w:val="24"/>
        </w:rPr>
        <w:t>a</w:t>
      </w:r>
      <w:proofErr w:type="gramEnd"/>
      <w:r w:rsidRPr="00606346">
        <w:rPr>
          <w:rFonts w:ascii="Times New Roman" w:hAnsi="Times New Roman" w:cs="Times New Roman"/>
          <w:i/>
          <w:iCs/>
          <w:sz w:val="24"/>
          <w:szCs w:val="24"/>
        </w:rPr>
        <w:t xml:space="preserve">) </w:t>
      </w:r>
      <w:r w:rsidRPr="00606346">
        <w:rPr>
          <w:rFonts w:ascii="Times New Roman" w:hAnsi="Times New Roman" w:cs="Times New Roman"/>
          <w:sz w:val="24"/>
          <w:szCs w:val="24"/>
        </w:rPr>
        <w:t xml:space="preserve">az </w:t>
      </w:r>
      <w:proofErr w:type="spellStart"/>
      <w:r w:rsidRPr="00606346">
        <w:rPr>
          <w:rFonts w:ascii="Times New Roman" w:hAnsi="Times New Roman" w:cs="Times New Roman"/>
          <w:sz w:val="24"/>
          <w:szCs w:val="24"/>
        </w:rPr>
        <w:t>Rtv</w:t>
      </w:r>
      <w:proofErr w:type="spellEnd"/>
      <w:r w:rsidRPr="00606346">
        <w:rPr>
          <w:rFonts w:ascii="Times New Roman" w:hAnsi="Times New Roman" w:cs="Times New Roman"/>
          <w:sz w:val="24"/>
          <w:szCs w:val="24"/>
        </w:rPr>
        <w:t xml:space="preserve">. 42. § (6) bekezdés </w:t>
      </w:r>
      <w:r w:rsidRPr="00606346">
        <w:rPr>
          <w:rFonts w:ascii="Times New Roman" w:hAnsi="Times New Roman" w:cs="Times New Roman"/>
          <w:i/>
          <w:iCs/>
          <w:sz w:val="24"/>
          <w:szCs w:val="24"/>
        </w:rPr>
        <w:t xml:space="preserve">a) </w:t>
      </w:r>
      <w:r w:rsidRPr="00606346">
        <w:rPr>
          <w:rFonts w:ascii="Times New Roman" w:hAnsi="Times New Roman" w:cs="Times New Roman"/>
          <w:sz w:val="24"/>
          <w:szCs w:val="24"/>
        </w:rPr>
        <w:t>pontján alapuló felhasználás esetében büntetőeljárás, szabálysértési eljárás vagy közigazgatási eljárás lefolytatása, körözött személy vagy tárgy azonosítása vagy a rendőri intézkedés jogszerűségének közigazgatási eljárásban történő vizsgálata, illetőleg az érintett személy jogainak gyakorlása érdekében;</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i/>
          <w:iCs/>
          <w:sz w:val="24"/>
          <w:szCs w:val="24"/>
        </w:rPr>
        <w:t xml:space="preserve">b) </w:t>
      </w:r>
      <w:r w:rsidRPr="00606346">
        <w:rPr>
          <w:rFonts w:ascii="Times New Roman" w:hAnsi="Times New Roman" w:cs="Times New Roman"/>
          <w:sz w:val="24"/>
          <w:szCs w:val="24"/>
        </w:rPr>
        <w:t>a Hszt. 104. § (5) bekezdésén alapuló felhasználás esetében a rögzítés helyszínén elkövetett bűncselekmény vagy szabálysértés miatt indult eljárás, egyéb jogsértés miatt indult közigazgatási eljárás, a kényszerítő eszköz alkalmazása vagy rendőri intézkedés jogszerűségének vizsgálata, a fegyelmi eljárás vagy a kártérítési eljárás lefolytatása céljából, valamint a hivatásos állomány tagja jogainak gyakorlása érdekében</w:t>
      </w:r>
    </w:p>
    <w:p w:rsidR="00606346" w:rsidRPr="00606346" w:rsidRDefault="00606346" w:rsidP="00606346">
      <w:pPr>
        <w:autoSpaceDE w:val="0"/>
        <w:autoSpaceDN w:val="0"/>
        <w:adjustRightInd w:val="0"/>
        <w:spacing w:after="0" w:line="240" w:lineRule="auto"/>
        <w:jc w:val="both"/>
        <w:rPr>
          <w:rFonts w:ascii="Times New Roman" w:hAnsi="Times New Roman" w:cs="Times New Roman"/>
          <w:sz w:val="24"/>
          <w:szCs w:val="24"/>
        </w:rPr>
      </w:pPr>
      <w:proofErr w:type="gramStart"/>
      <w:r w:rsidRPr="00606346">
        <w:rPr>
          <w:rFonts w:ascii="Times New Roman" w:hAnsi="Times New Roman" w:cs="Times New Roman"/>
          <w:sz w:val="24"/>
          <w:szCs w:val="24"/>
        </w:rPr>
        <w:t>nincs</w:t>
      </w:r>
      <w:proofErr w:type="gramEnd"/>
      <w:r w:rsidRPr="00606346">
        <w:rPr>
          <w:rFonts w:ascii="Times New Roman" w:hAnsi="Times New Roman" w:cs="Times New Roman"/>
          <w:sz w:val="24"/>
          <w:szCs w:val="24"/>
        </w:rPr>
        <w:t xml:space="preserve"> szükség, és az adatkezelő szerv az </w:t>
      </w:r>
      <w:proofErr w:type="spellStart"/>
      <w:r w:rsidRPr="00606346">
        <w:rPr>
          <w:rFonts w:ascii="Times New Roman" w:hAnsi="Times New Roman" w:cs="Times New Roman"/>
          <w:sz w:val="24"/>
          <w:szCs w:val="24"/>
        </w:rPr>
        <w:t>Rtv</w:t>
      </w:r>
      <w:proofErr w:type="spellEnd"/>
      <w:r w:rsidRPr="00606346">
        <w:rPr>
          <w:rFonts w:ascii="Times New Roman" w:hAnsi="Times New Roman" w:cs="Times New Roman"/>
          <w:sz w:val="24"/>
          <w:szCs w:val="24"/>
        </w:rPr>
        <w:t>. 42. § (8) bekezdése, illetőleg a Hszt. 104. § (7) bekezdése alapján nem gondoskodott az adatkezelés határidejének harminc nappal történő meghosszabbításáról, a rendszer harminc nap elteltével dokumentált módon automatikusan törli.</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 xml:space="preserve">20. Amennyiben valamely felvétel 19. pontban meghatározott célból történő további megőrzésére van szükség, úgy az </w:t>
      </w:r>
      <w:proofErr w:type="spellStart"/>
      <w:r w:rsidRPr="00606346">
        <w:rPr>
          <w:rFonts w:ascii="Times New Roman" w:hAnsi="Times New Roman" w:cs="Times New Roman"/>
          <w:sz w:val="24"/>
          <w:szCs w:val="24"/>
        </w:rPr>
        <w:t>Rtv</w:t>
      </w:r>
      <w:proofErr w:type="spellEnd"/>
      <w:r w:rsidRPr="00606346">
        <w:rPr>
          <w:rFonts w:ascii="Times New Roman" w:hAnsi="Times New Roman" w:cs="Times New Roman"/>
          <w:sz w:val="24"/>
          <w:szCs w:val="24"/>
        </w:rPr>
        <w:t xml:space="preserve">. 42. § (7) bekezdés </w:t>
      </w:r>
      <w:r w:rsidRPr="00606346">
        <w:rPr>
          <w:rFonts w:ascii="Times New Roman" w:hAnsi="Times New Roman" w:cs="Times New Roman"/>
          <w:i/>
          <w:iCs/>
          <w:sz w:val="24"/>
          <w:szCs w:val="24"/>
        </w:rPr>
        <w:t xml:space="preserve">a) </w:t>
      </w:r>
      <w:r w:rsidRPr="00606346">
        <w:rPr>
          <w:rFonts w:ascii="Times New Roman" w:hAnsi="Times New Roman" w:cs="Times New Roman"/>
          <w:sz w:val="24"/>
          <w:szCs w:val="24"/>
        </w:rPr>
        <w:t xml:space="preserve">pontja, illetőleg a Hszt. 104. § (6) bekezdése által meghatározott harmincnapos adatkezelési határidő lejártát megelőzően gondoskodni kell a felvétel ügyhöz társításáról vagy az </w:t>
      </w:r>
      <w:proofErr w:type="spellStart"/>
      <w:r w:rsidRPr="00606346">
        <w:rPr>
          <w:rFonts w:ascii="Times New Roman" w:hAnsi="Times New Roman" w:cs="Times New Roman"/>
          <w:sz w:val="24"/>
          <w:szCs w:val="24"/>
        </w:rPr>
        <w:t>Rtv</w:t>
      </w:r>
      <w:proofErr w:type="spellEnd"/>
      <w:r w:rsidRPr="00606346">
        <w:rPr>
          <w:rFonts w:ascii="Times New Roman" w:hAnsi="Times New Roman" w:cs="Times New Roman"/>
          <w:sz w:val="24"/>
          <w:szCs w:val="24"/>
        </w:rPr>
        <w:t>. 42. § (8) bekezdése, illetőleg a Hszt. 104. § (7) bekezdése alapján az adatkezelés határidejének harminc nappal történő meghosszabbításáról. Az ügyhöz társítás a Robot</w:t>
      </w:r>
      <w:proofErr w:type="gramStart"/>
      <w:r w:rsidRPr="00606346">
        <w:rPr>
          <w:rFonts w:ascii="Times New Roman" w:hAnsi="Times New Roman" w:cs="Times New Roman"/>
          <w:sz w:val="24"/>
          <w:szCs w:val="24"/>
        </w:rPr>
        <w:t>zsaru</w:t>
      </w:r>
      <w:proofErr w:type="gramEnd"/>
      <w:r w:rsidRPr="00606346">
        <w:rPr>
          <w:rFonts w:ascii="Times New Roman" w:hAnsi="Times New Roman" w:cs="Times New Roman"/>
          <w:sz w:val="24"/>
          <w:szCs w:val="24"/>
        </w:rPr>
        <w:t xml:space="preserve"> rendszer megfelelő funkciójával indítható. Az ügyhöz társított felvétel megőrzési idejére, selejtezésére és a megtekintésére jogosultak körére az adott ügy lefolytatására vonatkozó eljárási szabályok irányadók.</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21. Amennyiben a felvételen szereplő személytől annak megismerésére vagy kiadására irányuló kérelem érkezik, azt az információs önrendelkezési jogról és az információszabadságról szóló 2011. évi CXII. törvény által meghatározottak szerint kell elbírálni. A felvételek ügyhöz társítását követően a kérelemről az ügyre irányadó eljárási törvény rendelkezései az irányadók.</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lastRenderedPageBreak/>
        <w:t>22. A más hatóság, bíróság által a felvétel kiadására irányuló megkeresés teljesítéséről a megkeresésben megjelölt törvényi felhatalmazás és cél figyelembevételével a rendőrségi adatkezelő szerv vezetője dönt, az ügyhöz társítást követően az ügyre irányadó eljárási törvény rendelkezései alapján.</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23. A felvételekbe betekintést engedélyezhet a rendőrségi adatkezelő szerv vezetője. Külön engedély nélkül jogosult a felvételekbe beletekinteni az ellenőrzési feladatok ellátása körében a szakmai tevékenység, valamint az adatkezelési tevékenység ellenőrzésére felhatalmazással rendelkező személy.</w:t>
      </w:r>
    </w:p>
    <w:p w:rsidR="00606346" w:rsidRPr="00606346" w:rsidRDefault="00606346" w:rsidP="00606346">
      <w:pPr>
        <w:autoSpaceDE w:val="0"/>
        <w:autoSpaceDN w:val="0"/>
        <w:adjustRightInd w:val="0"/>
        <w:spacing w:before="240" w:after="240" w:line="240" w:lineRule="auto"/>
        <w:jc w:val="center"/>
        <w:rPr>
          <w:rFonts w:ascii="Times New Roman" w:hAnsi="Times New Roman" w:cs="Times New Roman"/>
          <w:sz w:val="24"/>
          <w:szCs w:val="24"/>
        </w:rPr>
      </w:pPr>
      <w:r w:rsidRPr="00606346">
        <w:rPr>
          <w:rFonts w:ascii="Times New Roman" w:hAnsi="Times New Roman" w:cs="Times New Roman"/>
          <w:b/>
          <w:bCs/>
          <w:i/>
          <w:iCs/>
          <w:sz w:val="28"/>
          <w:szCs w:val="28"/>
        </w:rPr>
        <w:t>III. FEJEZET</w:t>
      </w:r>
    </w:p>
    <w:p w:rsidR="00606346" w:rsidRPr="00606346" w:rsidRDefault="00606346" w:rsidP="00606346">
      <w:pPr>
        <w:autoSpaceDE w:val="0"/>
        <w:autoSpaceDN w:val="0"/>
        <w:adjustRightInd w:val="0"/>
        <w:spacing w:before="240" w:after="240" w:line="240" w:lineRule="auto"/>
        <w:jc w:val="center"/>
        <w:rPr>
          <w:rFonts w:ascii="Times New Roman" w:hAnsi="Times New Roman" w:cs="Times New Roman"/>
          <w:sz w:val="24"/>
          <w:szCs w:val="24"/>
        </w:rPr>
      </w:pPr>
      <w:r w:rsidRPr="00606346">
        <w:rPr>
          <w:rFonts w:ascii="Times New Roman" w:hAnsi="Times New Roman" w:cs="Times New Roman"/>
          <w:b/>
          <w:bCs/>
          <w:i/>
          <w:iCs/>
          <w:sz w:val="28"/>
          <w:szCs w:val="28"/>
        </w:rPr>
        <w:t>ZÁRÓ RENDELKEZÉSEK</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24. Ez az utasítás - a 25. pontban meghatározottak kivételével - a közzétételét követő harmadik napon lép hatályba.</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25. Az utasítás 7-23. pontja 2016. január 1-jén lépnek hatályba.</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26. A rendőrségi adatkezelő szerv vezetője köteles a felvételkészítés megkezdését megelőzően intézkedésben meghatározni:</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606346">
        <w:rPr>
          <w:rFonts w:ascii="Times New Roman" w:hAnsi="Times New Roman" w:cs="Times New Roman"/>
          <w:i/>
          <w:iCs/>
          <w:sz w:val="24"/>
          <w:szCs w:val="24"/>
        </w:rPr>
        <w:t>a</w:t>
      </w:r>
      <w:proofErr w:type="gramEnd"/>
      <w:r w:rsidRPr="00606346">
        <w:rPr>
          <w:rFonts w:ascii="Times New Roman" w:hAnsi="Times New Roman" w:cs="Times New Roman"/>
          <w:i/>
          <w:iCs/>
          <w:sz w:val="24"/>
          <w:szCs w:val="24"/>
        </w:rPr>
        <w:t xml:space="preserve">) </w:t>
      </w:r>
      <w:r w:rsidRPr="00606346">
        <w:rPr>
          <w:rFonts w:ascii="Times New Roman" w:hAnsi="Times New Roman" w:cs="Times New Roman"/>
          <w:sz w:val="24"/>
          <w:szCs w:val="24"/>
        </w:rPr>
        <w:t>az érintett állomány felkészítésére, oktatására,</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i/>
          <w:iCs/>
          <w:sz w:val="24"/>
          <w:szCs w:val="24"/>
        </w:rPr>
        <w:t xml:space="preserve">b) </w:t>
      </w:r>
      <w:r w:rsidRPr="00606346">
        <w:rPr>
          <w:rFonts w:ascii="Times New Roman" w:hAnsi="Times New Roman" w:cs="Times New Roman"/>
          <w:sz w:val="24"/>
          <w:szCs w:val="24"/>
        </w:rPr>
        <w:t>az eszközök gyakorlati alkalmazásának eljárásrendjére,</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i/>
          <w:iCs/>
          <w:sz w:val="24"/>
          <w:szCs w:val="24"/>
        </w:rPr>
        <w:t xml:space="preserve">c) </w:t>
      </w:r>
      <w:r w:rsidRPr="00606346">
        <w:rPr>
          <w:rFonts w:ascii="Times New Roman" w:hAnsi="Times New Roman" w:cs="Times New Roman"/>
          <w:sz w:val="24"/>
          <w:szCs w:val="24"/>
        </w:rPr>
        <w:t>az eszközhöz kapcsolt adathordozóról történő kimentésének eljárásrendjére, ezzel összefüggésben a hordozható háttértároló (</w:t>
      </w:r>
      <w:proofErr w:type="spellStart"/>
      <w:r w:rsidRPr="00606346">
        <w:rPr>
          <w:rFonts w:ascii="Times New Roman" w:hAnsi="Times New Roman" w:cs="Times New Roman"/>
          <w:sz w:val="24"/>
          <w:szCs w:val="24"/>
        </w:rPr>
        <w:t>pendrive</w:t>
      </w:r>
      <w:proofErr w:type="spellEnd"/>
      <w:r w:rsidRPr="00606346">
        <w:rPr>
          <w:rFonts w:ascii="Times New Roman" w:hAnsi="Times New Roman" w:cs="Times New Roman"/>
          <w:sz w:val="24"/>
          <w:szCs w:val="24"/>
        </w:rPr>
        <w:t>) kezelésére, nyilvántartásba vételére, átadás-átvételére, valamint</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i/>
          <w:iCs/>
          <w:sz w:val="24"/>
          <w:szCs w:val="24"/>
        </w:rPr>
        <w:t xml:space="preserve">d) </w:t>
      </w:r>
      <w:r w:rsidRPr="00606346">
        <w:rPr>
          <w:rFonts w:ascii="Times New Roman" w:hAnsi="Times New Roman" w:cs="Times New Roman"/>
          <w:sz w:val="24"/>
          <w:szCs w:val="24"/>
        </w:rPr>
        <w:t>az adattovábbítás gyakorlati végrehajtására</w:t>
      </w:r>
    </w:p>
    <w:p w:rsidR="00606346" w:rsidRPr="00606346" w:rsidRDefault="00606346" w:rsidP="00606346">
      <w:pPr>
        <w:autoSpaceDE w:val="0"/>
        <w:autoSpaceDN w:val="0"/>
        <w:adjustRightInd w:val="0"/>
        <w:spacing w:after="0" w:line="240" w:lineRule="auto"/>
        <w:jc w:val="both"/>
        <w:rPr>
          <w:rFonts w:ascii="Times New Roman" w:hAnsi="Times New Roman" w:cs="Times New Roman"/>
          <w:sz w:val="24"/>
          <w:szCs w:val="24"/>
        </w:rPr>
      </w:pPr>
      <w:proofErr w:type="gramStart"/>
      <w:r w:rsidRPr="00606346">
        <w:rPr>
          <w:rFonts w:ascii="Times New Roman" w:hAnsi="Times New Roman" w:cs="Times New Roman"/>
          <w:sz w:val="24"/>
          <w:szCs w:val="24"/>
        </w:rPr>
        <w:t>vonatkozó</w:t>
      </w:r>
      <w:proofErr w:type="gramEnd"/>
      <w:r w:rsidRPr="00606346">
        <w:rPr>
          <w:rFonts w:ascii="Times New Roman" w:hAnsi="Times New Roman" w:cs="Times New Roman"/>
          <w:sz w:val="24"/>
          <w:szCs w:val="24"/>
        </w:rPr>
        <w:t xml:space="preserve"> szabályokat.</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27. A felvételek készítése és kezelése ellenőrzésére irányadó részletes szabályokat a rendőrségi adatkezelő szerv vezetője határozza meg azzal, hogy:</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i/>
          <w:iCs/>
          <w:sz w:val="24"/>
          <w:szCs w:val="24"/>
        </w:rPr>
        <w:t xml:space="preserve">a) </w:t>
      </w:r>
      <w:proofErr w:type="spellStart"/>
      <w:r w:rsidRPr="00606346">
        <w:rPr>
          <w:rFonts w:ascii="Times New Roman" w:hAnsi="Times New Roman" w:cs="Times New Roman"/>
          <w:sz w:val="24"/>
          <w:szCs w:val="24"/>
        </w:rPr>
        <w:t>a</w:t>
      </w:r>
      <w:proofErr w:type="spellEnd"/>
      <w:r w:rsidRPr="00606346">
        <w:rPr>
          <w:rFonts w:ascii="Times New Roman" w:hAnsi="Times New Roman" w:cs="Times New Roman"/>
          <w:sz w:val="24"/>
          <w:szCs w:val="24"/>
        </w:rPr>
        <w:t xml:space="preserve"> beszámoltató parancsnok ellenőrzi, hogy az intézkedésről készült-e felvétel, és ennek tényét a felvételt készítő a Robot</w:t>
      </w:r>
      <w:proofErr w:type="gramStart"/>
      <w:r w:rsidRPr="00606346">
        <w:rPr>
          <w:rFonts w:ascii="Times New Roman" w:hAnsi="Times New Roman" w:cs="Times New Roman"/>
          <w:sz w:val="24"/>
          <w:szCs w:val="24"/>
        </w:rPr>
        <w:t>zsaru</w:t>
      </w:r>
      <w:proofErr w:type="gramEnd"/>
      <w:r w:rsidRPr="00606346">
        <w:rPr>
          <w:rFonts w:ascii="Times New Roman" w:hAnsi="Times New Roman" w:cs="Times New Roman"/>
          <w:sz w:val="24"/>
          <w:szCs w:val="24"/>
        </w:rPr>
        <w:t xml:space="preserve"> rendszerben rögzítette-e;</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i/>
          <w:iCs/>
          <w:sz w:val="24"/>
          <w:szCs w:val="24"/>
        </w:rPr>
        <w:t xml:space="preserve">b) </w:t>
      </w:r>
      <w:r w:rsidRPr="00606346">
        <w:rPr>
          <w:rFonts w:ascii="Times New Roman" w:hAnsi="Times New Roman" w:cs="Times New Roman"/>
          <w:sz w:val="24"/>
          <w:szCs w:val="24"/>
        </w:rPr>
        <w:t>havonta végre kell hajtani az eszközök működőképességének, a felvételek kimentési gyakorlatának, a hordozható háttértároló (</w:t>
      </w:r>
      <w:proofErr w:type="spellStart"/>
      <w:r w:rsidRPr="00606346">
        <w:rPr>
          <w:rFonts w:ascii="Times New Roman" w:hAnsi="Times New Roman" w:cs="Times New Roman"/>
          <w:sz w:val="24"/>
          <w:szCs w:val="24"/>
        </w:rPr>
        <w:t>pendrive</w:t>
      </w:r>
      <w:proofErr w:type="spellEnd"/>
      <w:r w:rsidRPr="00606346">
        <w:rPr>
          <w:rFonts w:ascii="Times New Roman" w:hAnsi="Times New Roman" w:cs="Times New Roman"/>
          <w:sz w:val="24"/>
          <w:szCs w:val="24"/>
        </w:rPr>
        <w:t>) kezelésének és a felvételek ügyhöz társításának ellenőrzését.</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28. A gazdasági országos rendőrfőkapitány-helyettes gondoskodik 2016. január 1-jétől a szolgálati gépjárművekben elhelyezett eszközök alkalmazásával készített felvételek mentéséhez szükséges tárhely biztosítására.</w:t>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29-31.</w:t>
      </w:r>
      <w:r w:rsidRPr="00606346">
        <w:rPr>
          <w:rFonts w:ascii="Times New Roman" w:hAnsi="Times New Roman" w:cs="Times New Roman"/>
          <w:sz w:val="24"/>
          <w:szCs w:val="24"/>
          <w:vertAlign w:val="superscript"/>
        </w:rPr>
        <w:footnoteReference w:id="2"/>
      </w:r>
    </w:p>
    <w:p w:rsidR="00606346" w:rsidRPr="00606346" w:rsidRDefault="00606346" w:rsidP="00606346">
      <w:pPr>
        <w:autoSpaceDE w:val="0"/>
        <w:autoSpaceDN w:val="0"/>
        <w:adjustRightInd w:val="0"/>
        <w:spacing w:after="0" w:line="240" w:lineRule="auto"/>
        <w:ind w:firstLine="204"/>
        <w:jc w:val="both"/>
        <w:rPr>
          <w:rFonts w:ascii="Times New Roman" w:hAnsi="Times New Roman" w:cs="Times New Roman"/>
          <w:sz w:val="24"/>
          <w:szCs w:val="24"/>
        </w:rPr>
      </w:pPr>
      <w:r w:rsidRPr="00606346">
        <w:rPr>
          <w:rFonts w:ascii="Times New Roman" w:hAnsi="Times New Roman" w:cs="Times New Roman"/>
          <w:sz w:val="24"/>
          <w:szCs w:val="24"/>
        </w:rPr>
        <w:t>32.</w:t>
      </w:r>
      <w:r w:rsidRPr="00606346">
        <w:rPr>
          <w:rFonts w:ascii="Times New Roman" w:hAnsi="Times New Roman" w:cs="Times New Roman"/>
          <w:sz w:val="24"/>
          <w:szCs w:val="24"/>
          <w:vertAlign w:val="superscript"/>
        </w:rPr>
        <w:footnoteReference w:id="3"/>
      </w:r>
    </w:p>
    <w:p w:rsidR="00606346" w:rsidRPr="00606346" w:rsidRDefault="00606346" w:rsidP="00606346">
      <w:pPr>
        <w:autoSpaceDE w:val="0"/>
        <w:autoSpaceDN w:val="0"/>
        <w:adjustRightInd w:val="0"/>
        <w:spacing w:after="0" w:line="240" w:lineRule="auto"/>
        <w:jc w:val="both"/>
        <w:rPr>
          <w:rFonts w:ascii="Times New Roman" w:hAnsi="Times New Roman" w:cs="Times New Roman"/>
          <w:sz w:val="24"/>
          <w:szCs w:val="24"/>
        </w:rPr>
      </w:pPr>
    </w:p>
    <w:p w:rsidR="00237A42" w:rsidRDefault="00237A42">
      <w:bookmarkStart w:id="0" w:name="_GoBack"/>
      <w:bookmarkEnd w:id="0"/>
    </w:p>
    <w:sectPr w:rsidR="00237A42" w:rsidSect="00066B5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46B" w:rsidRDefault="00BE346B" w:rsidP="00606346">
      <w:pPr>
        <w:spacing w:after="0" w:line="240" w:lineRule="auto"/>
      </w:pPr>
      <w:r>
        <w:separator/>
      </w:r>
    </w:p>
  </w:endnote>
  <w:endnote w:type="continuationSeparator" w:id="0">
    <w:p w:rsidR="00BE346B" w:rsidRDefault="00BE346B" w:rsidP="00606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46B" w:rsidRDefault="00BE346B" w:rsidP="00606346">
      <w:pPr>
        <w:spacing w:after="0" w:line="240" w:lineRule="auto"/>
      </w:pPr>
      <w:r>
        <w:separator/>
      </w:r>
    </w:p>
  </w:footnote>
  <w:footnote w:type="continuationSeparator" w:id="0">
    <w:p w:rsidR="00BE346B" w:rsidRDefault="00BE346B" w:rsidP="00606346">
      <w:pPr>
        <w:spacing w:after="0" w:line="240" w:lineRule="auto"/>
      </w:pPr>
      <w:r>
        <w:continuationSeparator/>
      </w:r>
    </w:p>
  </w:footnote>
  <w:footnote w:id="1">
    <w:p w:rsidR="00606346" w:rsidRDefault="00606346" w:rsidP="00606346">
      <w:r>
        <w:rPr>
          <w:vertAlign w:val="superscript"/>
        </w:rPr>
        <w:footnoteRef/>
      </w:r>
      <w:r>
        <w:t xml:space="preserve"> Közzétételére a Hivatalos Értesítő 63. számában került sor, 2015. december 17-én.</w:t>
      </w:r>
    </w:p>
  </w:footnote>
  <w:footnote w:id="2">
    <w:p w:rsidR="00606346" w:rsidRDefault="00606346" w:rsidP="00606346">
      <w:r>
        <w:rPr>
          <w:vertAlign w:val="superscript"/>
        </w:rPr>
        <w:footnoteRef/>
      </w:r>
      <w:r>
        <w:t xml:space="preserve"> Hatályon kívül helyezte: ugyane utasítás 32. a). Hatálytalan: 2016. I. 1-től.</w:t>
      </w:r>
    </w:p>
  </w:footnote>
  <w:footnote w:id="3">
    <w:p w:rsidR="00606346" w:rsidRDefault="00606346" w:rsidP="00606346">
      <w:r>
        <w:rPr>
          <w:vertAlign w:val="superscript"/>
        </w:rPr>
        <w:footnoteRef/>
      </w:r>
      <w:r>
        <w:t xml:space="preserve"> Hatályon kívül helyezte: ugyane utasítás 32. b). Hatálytalan: 2016. I. 2-től.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46"/>
    <w:rsid w:val="00237A42"/>
    <w:rsid w:val="00606346"/>
    <w:rsid w:val="00BE34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9873</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Robotka Katalin</dc:creator>
  <cp:lastModifiedBy>Robotka Katalin</cp:lastModifiedBy>
  <cp:revision>1</cp:revision>
  <dcterms:created xsi:type="dcterms:W3CDTF">2016-04-12T15:10:00Z</dcterms:created>
  <dcterms:modified xsi:type="dcterms:W3CDTF">2016-04-12T15:10:00Z</dcterms:modified>
</cp:coreProperties>
</file>